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A8" w:rsidRDefault="005D28A8" w:rsidP="005D28A8">
      <w:pPr>
        <w:pStyle w:val="has-medium-font-size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Οι αιτήσεις για την εγγραφή των μαθητών/μαθητριών που θα φοιτήσουν για πρώτη φορά στην Α’ τάξη του Δημοτικού σχολείου, για το σχολικό έτος 2024-2025, πραγματοποιούνται</w:t>
      </w:r>
      <w:r>
        <w:rPr>
          <w:rStyle w:val="a3"/>
          <w:rFonts w:ascii="Arial" w:hAnsi="Arial" w:cs="Arial"/>
          <w:color w:val="666666"/>
        </w:rPr>
        <w:t> από 1 έως 20 Μαρτίου 2024.</w:t>
      </w:r>
    </w:p>
    <w:p w:rsidR="005D28A8" w:rsidRDefault="005D28A8" w:rsidP="005D28A8">
      <w:pPr>
        <w:pStyle w:val="has-medium-font-size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Κατά το σχολικό έτος 2024-2025 στην Α’ Τάξη του Δημοτικού Σχολείου θα φοιτήσουν οι μαθητές /μαθήτριες που γεννήθηκαν από </w:t>
      </w:r>
      <w:r>
        <w:rPr>
          <w:rStyle w:val="a3"/>
          <w:rFonts w:ascii="Arial" w:hAnsi="Arial" w:cs="Arial"/>
          <w:color w:val="666666"/>
        </w:rPr>
        <w:t>1-1-2018 έως και 31-12-2018.</w:t>
      </w:r>
    </w:p>
    <w:p w:rsidR="005D28A8" w:rsidRDefault="005D28A8" w:rsidP="005D28A8">
      <w:pPr>
        <w:pStyle w:val="has-medium-font-size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Οι εγγραφές υλοποιούνται από κοινού για </w:t>
      </w:r>
      <w:r w:rsidR="000E014F">
        <w:rPr>
          <w:rFonts w:ascii="Arial" w:hAnsi="Arial" w:cs="Arial"/>
          <w:color w:val="666666"/>
        </w:rPr>
        <w:t>το 1</w:t>
      </w:r>
      <w:r w:rsidR="000E014F" w:rsidRPr="000E014F">
        <w:rPr>
          <w:rFonts w:ascii="Arial" w:hAnsi="Arial" w:cs="Arial"/>
          <w:color w:val="666666"/>
          <w:vertAlign w:val="superscript"/>
        </w:rPr>
        <w:t>ο</w:t>
      </w:r>
      <w:r w:rsidR="000E014F">
        <w:rPr>
          <w:rFonts w:ascii="Arial" w:hAnsi="Arial" w:cs="Arial"/>
          <w:color w:val="666666"/>
        </w:rPr>
        <w:t>, 2</w:t>
      </w:r>
      <w:r w:rsidR="000E014F" w:rsidRPr="000E014F">
        <w:rPr>
          <w:rFonts w:ascii="Arial" w:hAnsi="Arial" w:cs="Arial"/>
          <w:color w:val="666666"/>
          <w:vertAlign w:val="superscript"/>
        </w:rPr>
        <w:t>ο</w:t>
      </w:r>
      <w:r w:rsidR="000E014F">
        <w:rPr>
          <w:rFonts w:ascii="Arial" w:hAnsi="Arial" w:cs="Arial"/>
          <w:color w:val="666666"/>
        </w:rPr>
        <w:t xml:space="preserve"> και 3</w:t>
      </w:r>
      <w:r w:rsidR="000E014F" w:rsidRPr="000E014F">
        <w:rPr>
          <w:rFonts w:ascii="Arial" w:hAnsi="Arial" w:cs="Arial"/>
          <w:color w:val="666666"/>
          <w:vertAlign w:val="superscript"/>
        </w:rPr>
        <w:t>ο</w:t>
      </w:r>
      <w:r w:rsidR="000E014F">
        <w:rPr>
          <w:rFonts w:ascii="Arial" w:hAnsi="Arial" w:cs="Arial"/>
          <w:color w:val="666666"/>
        </w:rPr>
        <w:t xml:space="preserve"> Δημοτικό της Κόνιτσας </w:t>
      </w:r>
      <w:r>
        <w:rPr>
          <w:rFonts w:ascii="Arial" w:hAnsi="Arial" w:cs="Arial"/>
          <w:color w:val="666666"/>
        </w:rPr>
        <w:t>με τη διαδικασία που προβλέπεται για τα συστεγαζόμενα σχολεία (παρ. 16, άρθρο 7, Π.Δ.79/17).</w:t>
      </w:r>
    </w:p>
    <w:p w:rsidR="000E014F" w:rsidRPr="000E014F" w:rsidRDefault="000E014F" w:rsidP="000E014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0E014F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Τα απαραίτητα δικαιολογητικά :</w:t>
      </w:r>
    </w:p>
    <w:p w:rsidR="000E014F" w:rsidRPr="000E014F" w:rsidRDefault="000E014F" w:rsidP="000E01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0E014F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Αίτηση-Υπεύθυνη Δήλωση εγγραφής </w:t>
      </w:r>
      <w:r w:rsidRPr="000E014F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στην Α’ Τάξη Δημοτικού</w:t>
      </w:r>
    </w:p>
    <w:p w:rsidR="000E014F" w:rsidRPr="000E014F" w:rsidRDefault="000E014F" w:rsidP="000E01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0E014F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Βιβλιάριο Υγείας </w:t>
      </w:r>
      <w:r w:rsidRPr="000E014F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του μαθητή/της μαθήτριας ή προσκόμιση άλλου στοιχείου, από το οποίο αποδεικνύεται ότι έγιναν τα εμβόλια που προβλέπονται και είναι ενταγμένα στο Εθνικό Πρόγραμμα Εμβολιασμών. (παρ. 4, του άρθρου 7 του Π.Δ 79/2017 (Α’ 109), όπως τροποποιήθηκε με την παρ. 2 του άρθρου 44 του Ν. 4777/2021 (Α’ 25)</w:t>
      </w:r>
    </w:p>
    <w:p w:rsidR="000E014F" w:rsidRPr="000E014F" w:rsidRDefault="000E014F" w:rsidP="000E01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0E014F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Ατομικό Δελτίο Υγείας Μαθητή</w:t>
      </w:r>
    </w:p>
    <w:p w:rsidR="000E014F" w:rsidRPr="000E014F" w:rsidRDefault="000E014F" w:rsidP="000E01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0E014F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Αποδεικτικό στοιχείο από το οποίο προκύπτει η διεύθυνση κατοικίας του μαθητή/της μαθήτριας. </w:t>
      </w:r>
      <w:r w:rsidRPr="000E014F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( τίτλος ιδιοκτησίας ή  μισθωτήριο συμβόλαιο και λογαριασμός ΔΕΚΟ)</w:t>
      </w:r>
    </w:p>
    <w:p w:rsidR="000E014F" w:rsidRPr="000E014F" w:rsidRDefault="000E014F" w:rsidP="000E01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0E014F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Βεβαίωση Φοίτησης Νηπιαγωγείου και Πιστοποιητικό Φοίτησης Νηπιαγωγείου για την εγγραφή στο Δημοτικό.</w:t>
      </w:r>
    </w:p>
    <w:p w:rsidR="000E014F" w:rsidRPr="000E014F" w:rsidRDefault="000E014F" w:rsidP="000E01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0E014F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Πιστοποιητικό γέννησης του μαθητή /της μαθήτριας Δήμου ή Κοινότητας</w:t>
      </w:r>
      <w:r w:rsidRPr="000E014F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. Αναζητείται από τις σχολικές μονάδες μέσω του Πληροφορικού Συστήματος </w:t>
      </w:r>
      <w:proofErr w:type="spellStart"/>
      <w:r w:rsidRPr="000E014F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myschool</w:t>
      </w:r>
      <w:proofErr w:type="spellEnd"/>
      <w:r w:rsidRPr="000E014F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του ΥΠΑΙΘΑ</w:t>
      </w:r>
    </w:p>
    <w:p w:rsidR="000E014F" w:rsidRPr="000E014F" w:rsidRDefault="000E014F" w:rsidP="000E01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0E014F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Αίτηση Δήλωση για το Ολοήμερο Πρόγραμμα και Πρωινή Ζώνη </w:t>
      </w:r>
    </w:p>
    <w:p w:rsidR="000E014F" w:rsidRPr="000E014F" w:rsidRDefault="000E014F" w:rsidP="005D28A8">
      <w:pPr>
        <w:pStyle w:val="has-medium-font-size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</w:p>
    <w:p w:rsidR="00FB7766" w:rsidRPr="000E014F" w:rsidRDefault="000E014F">
      <w:pPr>
        <w:rPr>
          <w:sz w:val="24"/>
          <w:szCs w:val="24"/>
        </w:rPr>
      </w:pPr>
    </w:p>
    <w:sectPr w:rsidR="00FB7766" w:rsidRPr="000E014F" w:rsidSect="005D28A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84F83"/>
    <w:multiLevelType w:val="multilevel"/>
    <w:tmpl w:val="E3D8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D28A8"/>
    <w:rsid w:val="000E014F"/>
    <w:rsid w:val="004E302C"/>
    <w:rsid w:val="005D28A8"/>
    <w:rsid w:val="006F065B"/>
    <w:rsid w:val="009F1650"/>
    <w:rsid w:val="00A16B42"/>
    <w:rsid w:val="00B1562F"/>
    <w:rsid w:val="00C1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medium-font-size">
    <w:name w:val="has-medium-font-size"/>
    <w:basedOn w:val="a"/>
    <w:rsid w:val="005D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D28A8"/>
    <w:rPr>
      <w:b/>
      <w:bCs/>
    </w:rPr>
  </w:style>
  <w:style w:type="character" w:styleId="-">
    <w:name w:val="Hyperlink"/>
    <w:basedOn w:val="a0"/>
    <w:uiPriority w:val="99"/>
    <w:semiHidden/>
    <w:unhideWhenUsed/>
    <w:rsid w:val="000E01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2024-03-05T06:32:00Z</dcterms:created>
  <dcterms:modified xsi:type="dcterms:W3CDTF">2024-03-05T07:03:00Z</dcterms:modified>
</cp:coreProperties>
</file>